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B913D" w14:textId="2467244A" w:rsidR="00C73FE0" w:rsidRDefault="0070550A" w:rsidP="00C73FE0">
      <w:pPr>
        <w:spacing w:after="120" w:line="28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BRÖER Gruppe</w:t>
      </w:r>
      <w:r w:rsidR="00C73FE0">
        <w:rPr>
          <w:rFonts w:ascii="Arial" w:hAnsi="Arial" w:cs="Arial"/>
          <w:b/>
          <w:sz w:val="28"/>
          <w:szCs w:val="28"/>
        </w:rPr>
        <w:t xml:space="preserve"> im Überblick</w:t>
      </w:r>
      <w:r w:rsidR="00025FF6">
        <w:rPr>
          <w:rFonts w:ascii="Arial" w:hAnsi="Arial" w:cs="Arial"/>
          <w:b/>
          <w:sz w:val="28"/>
          <w:szCs w:val="28"/>
        </w:rPr>
        <w:t xml:space="preserve"> | Unternehmen</w:t>
      </w:r>
    </w:p>
    <w:p w14:paraId="11CF3663" w14:textId="77777777" w:rsidR="00453F64" w:rsidRDefault="00453F64" w:rsidP="00C73FE0">
      <w:pPr>
        <w:spacing w:after="120" w:line="280" w:lineRule="atLeast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10172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456"/>
        <w:gridCol w:w="3666"/>
        <w:gridCol w:w="3050"/>
      </w:tblGrid>
      <w:tr w:rsidR="00C73FE0" w:rsidRPr="00F1786F" w14:paraId="339B4791" w14:textId="77777777" w:rsidTr="0073217F">
        <w:tc>
          <w:tcPr>
            <w:tcW w:w="3305" w:type="dxa"/>
          </w:tcPr>
          <w:p w14:paraId="4AC5CDB8" w14:textId="77777777" w:rsidR="00CF3EBA" w:rsidRDefault="00CF3EBA" w:rsidP="00CF3E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4A956D2" w14:textId="2C988A61" w:rsidR="00C73FE0" w:rsidRDefault="00CF3EBA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30172CB" wp14:editId="4E099B67">
                  <wp:extent cx="767969" cy="11520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EBRO_Lydia Brö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969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4723B" w14:textId="77777777" w:rsidR="00C73FE0" w:rsidRDefault="00C73FE0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4A2096A" w14:textId="381A3FF7" w:rsidR="00C73FE0" w:rsidRDefault="00CF3EBA" w:rsidP="00175F9B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</w:t>
            </w:r>
            <w:r w:rsidR="00453F64">
              <w:rPr>
                <w:rFonts w:ascii="Arial" w:hAnsi="Arial" w:cs="Arial"/>
                <w:sz w:val="14"/>
                <w:szCs w:val="14"/>
              </w:rPr>
              <w:t>Lydia Bröer</w:t>
            </w:r>
            <w:r w:rsidR="00C73FE0"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356A7DB0" w14:textId="77777777" w:rsidR="00175F9B" w:rsidRPr="00175F9B" w:rsidRDefault="00175F9B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74FD357" w14:textId="1B607C0B" w:rsidR="00C73FE0" w:rsidRPr="00F1786F" w:rsidRDefault="008B0D93" w:rsidP="008B0D93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Haupteignerin </w:t>
            </w:r>
            <w:r w:rsidR="00C4449A">
              <w:rPr>
                <w:rFonts w:ascii="Arial" w:hAnsi="Arial" w:cs="Arial"/>
                <w:sz w:val="14"/>
                <w:szCs w:val="14"/>
              </w:rPr>
              <w:t xml:space="preserve">und Geschäftsführerin </w:t>
            </w:r>
            <w:r>
              <w:rPr>
                <w:rFonts w:ascii="Arial" w:hAnsi="Arial" w:cs="Arial"/>
                <w:sz w:val="14"/>
                <w:szCs w:val="14"/>
              </w:rPr>
              <w:t>der Bröer Gruppe</w:t>
            </w:r>
          </w:p>
        </w:tc>
        <w:tc>
          <w:tcPr>
            <w:tcW w:w="3666" w:type="dxa"/>
          </w:tcPr>
          <w:p w14:paraId="1345F447" w14:textId="77777777" w:rsidR="008F7F4E" w:rsidRDefault="008F7F4E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62957E3" w14:textId="5C51F407" w:rsidR="00C73FE0" w:rsidRPr="00C4449A" w:rsidRDefault="00CF3EBA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4F0BA894" wp14:editId="21F33253">
                  <wp:extent cx="1727496" cy="1152000"/>
                  <wp:effectExtent l="0" t="0" r="635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EBRO_Lydia und Peter Bröe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496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E4B73" w14:textId="77777777" w:rsidR="00175F9B" w:rsidRDefault="00175F9B" w:rsidP="00C4449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B1D6DD6" w14:textId="64491B0B" w:rsidR="00C73FE0" w:rsidRPr="00BE1263" w:rsidRDefault="00FF18BA" w:rsidP="00175F9B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</w:t>
            </w:r>
            <w:r w:rsidR="00CF3EBA">
              <w:rPr>
                <w:rFonts w:ascii="Arial" w:hAnsi="Arial" w:cs="Arial"/>
                <w:sz w:val="14"/>
                <w:szCs w:val="14"/>
              </w:rPr>
              <w:t xml:space="preserve">Lydia und </w:t>
            </w:r>
            <w:r w:rsidR="00175F9B" w:rsidRPr="00175F9B">
              <w:rPr>
                <w:rFonts w:ascii="Arial" w:hAnsi="Arial" w:cs="Arial"/>
                <w:sz w:val="14"/>
                <w:szCs w:val="14"/>
              </w:rPr>
              <w:t>Peter Bröer</w:t>
            </w:r>
            <w:r w:rsidR="00C73FE0"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630BAACB" w14:textId="77777777" w:rsidR="00C73FE0" w:rsidRPr="00CE06AE" w:rsidRDefault="00C73FE0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A417EB" w14:textId="6082D9B7" w:rsidR="00C73FE0" w:rsidRPr="00792509" w:rsidRDefault="00175F9B" w:rsidP="00CF3EBA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u w:val="single"/>
              </w:rPr>
            </w:pPr>
            <w:r>
              <w:rPr>
                <w:rFonts w:ascii="Arial" w:hAnsi="Arial" w:cs="Arial"/>
                <w:sz w:val="14"/>
                <w:szCs w:val="14"/>
              </w:rPr>
              <w:t>Gesc</w:t>
            </w:r>
            <w:r w:rsidR="00C4449A">
              <w:rPr>
                <w:rFonts w:ascii="Arial" w:hAnsi="Arial" w:cs="Arial"/>
                <w:sz w:val="14"/>
                <w:szCs w:val="14"/>
              </w:rPr>
              <w:t>häftsführer</w:t>
            </w:r>
            <w:r w:rsidR="00CF3EBA">
              <w:rPr>
                <w:rFonts w:ascii="Arial" w:hAnsi="Arial" w:cs="Arial"/>
                <w:sz w:val="14"/>
                <w:szCs w:val="14"/>
              </w:rPr>
              <w:t>in Lydia Bröer und Geschäftsführer Peter Bröer</w:t>
            </w:r>
          </w:p>
        </w:tc>
        <w:tc>
          <w:tcPr>
            <w:tcW w:w="3201" w:type="dxa"/>
          </w:tcPr>
          <w:p w14:paraId="66A466A5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3E6B29B" w14:textId="77777777" w:rsidR="0073217F" w:rsidRPr="00C4449A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F49FF86" wp14:editId="72921312">
                  <wp:extent cx="767969" cy="1152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BRO_Markus Schneid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969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EEC9F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C230811" w14:textId="1EF0B89A" w:rsidR="0073217F" w:rsidRPr="00BE1263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</w:t>
            </w:r>
            <w:r>
              <w:rPr>
                <w:rFonts w:ascii="Arial" w:hAnsi="Arial" w:cs="Arial"/>
                <w:sz w:val="14"/>
                <w:szCs w:val="14"/>
              </w:rPr>
              <w:t>Markus Schneider</w:t>
            </w:r>
            <w:r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36F937FD" w14:textId="77777777" w:rsidR="0073217F" w:rsidRPr="00CE06AE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D21C7A" w14:textId="7F0733B4" w:rsidR="0073217F" w:rsidRPr="00F1786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Geschäftsführer Markus Schneider</w:t>
            </w:r>
          </w:p>
        </w:tc>
      </w:tr>
      <w:tr w:rsidR="0073217F" w:rsidRPr="00F1786F" w14:paraId="021BD483" w14:textId="77777777" w:rsidTr="0073217F">
        <w:tc>
          <w:tcPr>
            <w:tcW w:w="3305" w:type="dxa"/>
          </w:tcPr>
          <w:p w14:paraId="2B313B98" w14:textId="77777777" w:rsidR="0073217F" w:rsidRPr="007D40BB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AC80293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65A8CBBB" wp14:editId="179CADE9">
                  <wp:extent cx="2051166" cy="1152000"/>
                  <wp:effectExtent l="0" t="0" r="635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EBRO_Firmengelände Karlstraß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166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177867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D72C755" w14:textId="77777777" w:rsidR="0073217F" w:rsidRPr="00C73FE0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EBRO_Hauptsitz EBRO ARMATUREN.</w:t>
            </w:r>
            <w:r w:rsidRPr="00C73FE0">
              <w:rPr>
                <w:rFonts w:ascii="Arial" w:hAnsi="Arial" w:cs="Arial"/>
                <w:sz w:val="14"/>
                <w:szCs w:val="14"/>
              </w:rPr>
              <w:t>jpg</w:t>
            </w:r>
          </w:p>
          <w:p w14:paraId="4755DF65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DA9ECA8" w14:textId="44680586" w:rsidR="0073217F" w:rsidRPr="00F1786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Hauptsitz von EBRO ARMATUREN in Hagen</w:t>
            </w: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14:paraId="5422D352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711C947" w14:textId="77777777" w:rsidR="0073217F" w:rsidRPr="00C4449A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CE013BE" wp14:editId="0B621F31">
                  <wp:extent cx="2190950" cy="11520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EBRO_Techniku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95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63967D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7911040" w14:textId="77777777" w:rsidR="0073217F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EBRO_Technikum.jpg</w:t>
            </w:r>
          </w:p>
          <w:p w14:paraId="43295518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3B25E80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21773">
              <w:rPr>
                <w:rFonts w:ascii="Arial" w:hAnsi="Arial" w:cs="Arial"/>
                <w:sz w:val="14"/>
                <w:szCs w:val="14"/>
              </w:rPr>
              <w:t>Die Abteilung „Experimentelle Entwicklung“ beschäftigt sich mit der Erprobung verschiedenster Armaturen.</w:t>
            </w:r>
          </w:p>
          <w:p w14:paraId="092FA65C" w14:textId="003AEC65" w:rsidR="0073217F" w:rsidRPr="003F619B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14:paraId="769D8862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48603A7" w14:textId="77777777" w:rsidR="0073217F" w:rsidRPr="00C4449A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29597B67" wp14:editId="68DFF808">
                  <wp:extent cx="1726875" cy="1152000"/>
                  <wp:effectExtent l="0" t="0" r="6985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EBRO_Unternehmen_große Armatur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87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6CE72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B6ACEC5" w14:textId="77777777" w:rsidR="0073217F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EBRO_Große Armatur.tif</w:t>
            </w:r>
          </w:p>
          <w:p w14:paraId="2B8B3003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55CBF17" w14:textId="15BDB1C4" w:rsidR="0073217F" w:rsidRPr="00F1786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</w:t>
            </w:r>
            <w:r w:rsidRPr="00A21773">
              <w:rPr>
                <w:rFonts w:ascii="Arial" w:hAnsi="Arial" w:cs="Arial"/>
                <w:sz w:val="14"/>
                <w:szCs w:val="14"/>
              </w:rPr>
              <w:t>lein bis ganz groß: EBRO liefert Klappen bis zur Nennweiten DN 2000.</w:t>
            </w:r>
          </w:p>
        </w:tc>
        <w:bookmarkStart w:id="0" w:name="_GoBack"/>
        <w:bookmarkEnd w:id="0"/>
      </w:tr>
      <w:tr w:rsidR="0073217F" w:rsidRPr="00911FE2" w14:paraId="3CECDD29" w14:textId="77777777" w:rsidTr="0073217F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305" w:type="dxa"/>
          </w:tcPr>
          <w:p w14:paraId="5CC3335D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7965A24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E3555B6" wp14:editId="3F2607B3">
                  <wp:extent cx="1727905" cy="1152000"/>
                  <wp:effectExtent l="0" t="0" r="5715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G_0705_72 dpi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90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0CEB5F" w14:textId="77777777" w:rsidR="0073217F" w:rsidRPr="00FF18BA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AE829E" w14:textId="77777777" w:rsidR="0073217F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EBRO_CNC-Fertigung</w:t>
            </w:r>
            <w:r w:rsidRPr="004A45D8"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41D5987A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52569B5" w14:textId="3A475930" w:rsidR="0073217F" w:rsidRPr="00F1786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21773">
              <w:rPr>
                <w:rFonts w:ascii="Arial" w:hAnsi="Arial" w:cs="Arial"/>
                <w:sz w:val="14"/>
                <w:szCs w:val="14"/>
              </w:rPr>
              <w:t>Präzisionsarbeit an der Maschine: Die CNC-Fertigung ist ein wesentlicher Bestandteil der Produktion.</w:t>
            </w:r>
          </w:p>
        </w:tc>
        <w:tc>
          <w:tcPr>
            <w:tcW w:w="3666" w:type="dxa"/>
          </w:tcPr>
          <w:p w14:paraId="46B3321C" w14:textId="77777777" w:rsidR="0073217F" w:rsidRPr="007D40BB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3963928" w14:textId="77777777" w:rsidR="0073217F" w:rsidRPr="00C4449A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38E723DA" wp14:editId="16574507">
                  <wp:extent cx="1727905" cy="1152000"/>
                  <wp:effectExtent l="0" t="0" r="5715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G_0768_72 dpi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90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1B9D55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F6F8BA3" w14:textId="77777777" w:rsidR="0073217F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EBRO_Qualitätskontrolle</w:t>
            </w:r>
            <w:r w:rsidRPr="004A45D8"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554CCA2D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DF4F1A4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Qualitätskontrolle am Gehäuse</w:t>
            </w:r>
          </w:p>
          <w:p w14:paraId="1D2DE8E4" w14:textId="1A24544F" w:rsidR="0073217F" w:rsidRPr="003F619B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01" w:type="dxa"/>
            <w:tcBorders>
              <w:bottom w:val="single" w:sz="4" w:space="0" w:color="auto"/>
              <w:right w:val="single" w:sz="4" w:space="0" w:color="auto"/>
            </w:tcBorders>
          </w:tcPr>
          <w:p w14:paraId="6B6193D2" w14:textId="77777777" w:rsidR="0073217F" w:rsidRPr="00C4449A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70DB99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67D84C3" wp14:editId="185AE051">
                  <wp:extent cx="1727905" cy="1152000"/>
                  <wp:effectExtent l="0" t="0" r="5715" b="0"/>
                  <wp:docPr id="195" name="Grafik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IMG_1312_72 dpi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90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53D3F" w14:textId="77777777" w:rsidR="0073217F" w:rsidRDefault="0073217F" w:rsidP="0073217F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32B6A5B" w14:textId="77777777" w:rsidR="0073217F" w:rsidRPr="00025FF6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EBRO_Ausbildungschancen</w:t>
            </w:r>
            <w:r w:rsidRPr="004A45D8">
              <w:rPr>
                <w:rFonts w:ascii="Arial" w:hAnsi="Arial" w:cs="Arial"/>
                <w:sz w:val="14"/>
                <w:szCs w:val="14"/>
              </w:rPr>
              <w:t>.jpg</w:t>
            </w:r>
          </w:p>
          <w:p w14:paraId="639C2868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8C707A7" w14:textId="77777777" w:rsidR="0073217F" w:rsidRDefault="0073217F" w:rsidP="0073217F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21773">
              <w:rPr>
                <w:rFonts w:ascii="Arial" w:hAnsi="Arial" w:cs="Arial"/>
                <w:sz w:val="14"/>
                <w:szCs w:val="14"/>
              </w:rPr>
              <w:t xml:space="preserve">Der richtige Start in das Berufsleben: EBRO engagiert sich in Aus-und Weiterbildung und schafft damit Perspektiven für die Zukunft. </w:t>
            </w:r>
          </w:p>
          <w:p w14:paraId="470243B9" w14:textId="7D8F1845" w:rsidR="0073217F" w:rsidRPr="00B33F2F" w:rsidRDefault="0073217F" w:rsidP="0073217F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29C2706F" w14:textId="5A1EE5B9" w:rsidR="00025FF6" w:rsidRDefault="00025FF6">
      <w:r>
        <w:br w:type="page"/>
      </w:r>
    </w:p>
    <w:p w14:paraId="1B384E41" w14:textId="77777777" w:rsidR="00025FF6" w:rsidRDefault="00025FF6"/>
    <w:tbl>
      <w:tblPr>
        <w:tblStyle w:val="Tabellenraster"/>
        <w:tblW w:w="10172" w:type="dxa"/>
        <w:tblLook w:val="04A0" w:firstRow="1" w:lastRow="0" w:firstColumn="1" w:lastColumn="0" w:noHBand="0" w:noVBand="1"/>
      </w:tblPr>
      <w:tblGrid>
        <w:gridCol w:w="3666"/>
        <w:gridCol w:w="3050"/>
        <w:gridCol w:w="3456"/>
      </w:tblGrid>
      <w:tr w:rsidR="007F5710" w:rsidRPr="00911FE2" w14:paraId="275B05AF" w14:textId="77777777" w:rsidTr="00025FF6">
        <w:tc>
          <w:tcPr>
            <w:tcW w:w="3666" w:type="dxa"/>
          </w:tcPr>
          <w:p w14:paraId="78F4CC63" w14:textId="77777777" w:rsidR="007F5710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51D8FD" w14:textId="77777777" w:rsidR="007F5710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8FE58D1" w14:textId="77777777" w:rsidR="007F5710" w:rsidRPr="007D40BB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0A2543E" w14:textId="77777777" w:rsidR="007F5710" w:rsidRPr="00C4449A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32B60D9A" wp14:editId="0D349C99">
                  <wp:extent cx="1800000" cy="514063"/>
                  <wp:effectExtent l="0" t="0" r="0" b="635"/>
                  <wp:docPr id="192" name="Grafik 192" descr="Bildergebnis für Ebro Armatu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ildergebnis für Ebro Armatur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514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86B459" w14:textId="77777777" w:rsidR="007F5710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C1B4C5" w14:textId="77777777" w:rsidR="007F5710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124EA88" w14:textId="7240958C" w:rsidR="007F5710" w:rsidRPr="00F1786F" w:rsidRDefault="007F5710" w:rsidP="007F5710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05B2">
              <w:rPr>
                <w:rFonts w:ascii="Arial" w:hAnsi="Arial" w:cs="Arial"/>
                <w:sz w:val="14"/>
                <w:szCs w:val="14"/>
                <w:lang w:val="en-GB"/>
              </w:rPr>
              <w:br/>
              <w:t>Logo Ebro Armaturen.jpg</w:t>
            </w:r>
          </w:p>
        </w:tc>
        <w:tc>
          <w:tcPr>
            <w:tcW w:w="3050" w:type="dxa"/>
          </w:tcPr>
          <w:p w14:paraId="5ADCA48F" w14:textId="77777777" w:rsidR="007F5710" w:rsidRDefault="007F5710" w:rsidP="00B33F2F">
            <w:pPr>
              <w:spacing w:before="380"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DA1E9F3" wp14:editId="2798ED9D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46355</wp:posOffset>
                  </wp:positionV>
                  <wp:extent cx="1499870" cy="1051560"/>
                  <wp:effectExtent l="0" t="0" r="5080" b="0"/>
                  <wp:wrapTight wrapText="bothSides">
                    <wp:wrapPolygon edited="0">
                      <wp:start x="0" y="0"/>
                      <wp:lineTo x="0" y="21130"/>
                      <wp:lineTo x="21399" y="21130"/>
                      <wp:lineTo x="21399" y="0"/>
                      <wp:lineTo x="0" y="0"/>
                    </wp:wrapPolygon>
                  </wp:wrapTight>
                  <wp:docPr id="193" name="Grafik 193" descr="Bildergebnis für Ebro Armatu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ildergebnis für Ebro Armatur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Logo </w:t>
            </w:r>
            <w:r w:rsidRPr="00911FE2">
              <w:rPr>
                <w:rFonts w:ascii="Arial" w:hAnsi="Arial" w:cs="Arial"/>
                <w:sz w:val="14"/>
                <w:szCs w:val="14"/>
                <w:lang w:val="en-GB"/>
              </w:rPr>
              <w:t>Stafsjö.jpg</w:t>
            </w:r>
          </w:p>
          <w:p w14:paraId="34EE8AD2" w14:textId="36685048" w:rsidR="007F5710" w:rsidRPr="003F619B" w:rsidRDefault="007F5710" w:rsidP="007F5710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6" w:type="dxa"/>
            <w:tcBorders>
              <w:top w:val="nil"/>
              <w:bottom w:val="nil"/>
              <w:right w:val="nil"/>
            </w:tcBorders>
          </w:tcPr>
          <w:p w14:paraId="3E505782" w14:textId="77777777" w:rsidR="007F5710" w:rsidRPr="00911FE2" w:rsidRDefault="007F5710" w:rsidP="007F5710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3FCC9ACA" w14:textId="4D56459F" w:rsidR="007F5710" w:rsidRPr="00911FE2" w:rsidRDefault="007F5710" w:rsidP="007F5710">
            <w:pPr>
              <w:spacing w:before="60" w:line="288" w:lineRule="auto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63C66996" w14:textId="77777777" w:rsidR="00911FE2" w:rsidRPr="00911FE2" w:rsidRDefault="00911FE2" w:rsidP="00B5326D">
      <w:pPr>
        <w:spacing w:after="120" w:line="280" w:lineRule="atLeast"/>
        <w:rPr>
          <w:rFonts w:ascii="Arial" w:hAnsi="Arial" w:cs="Arial"/>
          <w:b/>
          <w:sz w:val="28"/>
          <w:szCs w:val="28"/>
          <w:lang w:val="en-GB"/>
        </w:rPr>
      </w:pPr>
    </w:p>
    <w:sectPr w:rsidR="00911FE2" w:rsidRPr="00911FE2" w:rsidSect="00911FE2">
      <w:headerReference w:type="default" r:id="rId19"/>
      <w:footerReference w:type="default" r:id="rId20"/>
      <w:pgSz w:w="11906" w:h="16838"/>
      <w:pgMar w:top="2977" w:right="1418" w:bottom="1418" w:left="1418" w:header="1260" w:footer="6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C0FF4" w14:textId="77777777" w:rsidR="00AF220A" w:rsidRDefault="00AF220A">
      <w:r>
        <w:separator/>
      </w:r>
    </w:p>
  </w:endnote>
  <w:endnote w:type="continuationSeparator" w:id="0">
    <w:p w14:paraId="21224841" w14:textId="77777777" w:rsidR="00AF220A" w:rsidRDefault="00AF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5F4C8" w14:textId="7B812220" w:rsidR="0018527A" w:rsidRDefault="0073217F" w:rsidP="0018527A">
    <w:pPr>
      <w:spacing w:line="276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pict w14:anchorId="351BA375">
        <v:rect id="_x0000_i1025" style="width:453.5pt;height:1pt" o:hralign="center" o:hrstd="t" o:hrnoshade="t" o:hr="t" fillcolor="#747070 [1614]" stroked="f"/>
      </w:pict>
    </w:r>
  </w:p>
  <w:p w14:paraId="06F2879D" w14:textId="77777777" w:rsidR="0018527A" w:rsidRPr="0018527A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Pressekontakt:</w:t>
    </w:r>
  </w:p>
  <w:p w14:paraId="076921CA" w14:textId="214945D0" w:rsidR="0018527A" w:rsidRPr="0018527A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Diana Völkel | Public Relations</w:t>
    </w:r>
  </w:p>
  <w:p w14:paraId="6A7BB3D5" w14:textId="234B240B" w:rsidR="0018527A" w:rsidRPr="0018527A" w:rsidRDefault="0018527A" w:rsidP="0018527A">
    <w:pPr>
      <w:spacing w:line="276" w:lineRule="auto"/>
      <w:ind w:left="708" w:firstLine="708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Tel.: +49 (0)2331 904-202 | E-</w:t>
    </w:r>
    <w:r>
      <w:rPr>
        <w:rFonts w:ascii="Arial" w:hAnsi="Arial" w:cs="Arial"/>
        <w:sz w:val="18"/>
        <w:szCs w:val="18"/>
      </w:rPr>
      <w:t>M</w:t>
    </w:r>
    <w:r w:rsidRPr="0018527A">
      <w:rPr>
        <w:rFonts w:ascii="Arial" w:hAnsi="Arial" w:cs="Arial"/>
        <w:sz w:val="18"/>
        <w:szCs w:val="18"/>
      </w:rPr>
      <w:t xml:space="preserve">ail: </w:t>
    </w:r>
    <w:hyperlink r:id="rId1" w:history="1">
      <w:r w:rsidRPr="0018527A">
        <w:rPr>
          <w:rFonts w:ascii="Arial" w:hAnsi="Arial" w:cs="Arial"/>
          <w:sz w:val="18"/>
          <w:szCs w:val="18"/>
        </w:rPr>
        <w:t>d.voelkel@ebro-armaturen.com</w:t>
      </w:r>
    </w:hyperlink>
    <w:r w:rsidRPr="0018527A">
      <w:rPr>
        <w:rFonts w:ascii="Arial" w:hAnsi="Arial" w:cs="Arial"/>
        <w:sz w:val="18"/>
        <w:szCs w:val="18"/>
      </w:rPr>
      <w:t xml:space="preserve"> </w:t>
    </w:r>
  </w:p>
  <w:p w14:paraId="1B560C96" w14:textId="77777777" w:rsidR="0018527A" w:rsidRPr="0018527A" w:rsidRDefault="0018527A" w:rsidP="0018527A">
    <w:pPr>
      <w:spacing w:line="276" w:lineRule="auto"/>
      <w:jc w:val="center"/>
      <w:rPr>
        <w:rFonts w:ascii="Arial" w:hAnsi="Arial" w:cs="Arial"/>
        <w:sz w:val="18"/>
        <w:szCs w:val="18"/>
      </w:rPr>
    </w:pPr>
  </w:p>
  <w:p w14:paraId="49BD71EC" w14:textId="77777777" w:rsidR="00972407" w:rsidRPr="0018527A" w:rsidRDefault="00D676CC">
    <w:pPr>
      <w:pStyle w:val="Fuzeile"/>
      <w:jc w:val="right"/>
      <w:rPr>
        <w:rFonts w:ascii="Arial" w:hAnsi="Arial" w:cs="Arial"/>
        <w:sz w:val="16"/>
        <w:szCs w:val="16"/>
      </w:rPr>
    </w:pP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73217F">
      <w:rPr>
        <w:rStyle w:val="Seitenzahl"/>
        <w:rFonts w:ascii="Arial" w:hAnsi="Arial" w:cs="Arial"/>
        <w:noProof/>
        <w:sz w:val="16"/>
        <w:szCs w:val="16"/>
      </w:rPr>
      <w:t>2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  <w:r w:rsidRPr="0018527A">
      <w:rPr>
        <w:rStyle w:val="Seitenzahl"/>
        <w:rFonts w:ascii="Arial" w:hAnsi="Arial" w:cs="Arial"/>
        <w:sz w:val="16"/>
        <w:szCs w:val="16"/>
      </w:rPr>
      <w:t xml:space="preserve"> | </w:t>
    </w: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73217F">
      <w:rPr>
        <w:rStyle w:val="Seitenzahl"/>
        <w:rFonts w:ascii="Arial" w:hAnsi="Arial" w:cs="Arial"/>
        <w:noProof/>
        <w:sz w:val="16"/>
        <w:szCs w:val="16"/>
      </w:rPr>
      <w:t>2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</w:p>
  <w:p w14:paraId="03C85177" w14:textId="77777777" w:rsidR="00972407" w:rsidRPr="0018527A" w:rsidRDefault="00972407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081E3" w14:textId="77777777" w:rsidR="00AF220A" w:rsidRDefault="00AF220A">
      <w:r>
        <w:separator/>
      </w:r>
    </w:p>
  </w:footnote>
  <w:footnote w:type="continuationSeparator" w:id="0">
    <w:p w14:paraId="62B970E5" w14:textId="77777777" w:rsidR="00AF220A" w:rsidRDefault="00AF2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61748" w14:textId="282B73D7" w:rsidR="00972407" w:rsidRDefault="007D6E0C">
    <w:pPr>
      <w:jc w:val="right"/>
      <w:rPr>
        <w:rFonts w:ascii="Arial" w:hAnsi="Arial" w:cs="Arial"/>
        <w:b/>
        <w:sz w:val="22"/>
        <w:szCs w:val="22"/>
      </w:rPr>
    </w:pPr>
    <w:r w:rsidRPr="007D6E0C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2607C8E9" wp14:editId="69D4CFAB">
          <wp:simplePos x="0" y="0"/>
          <wp:positionH relativeFrom="margin">
            <wp:align>right</wp:align>
          </wp:positionH>
          <wp:positionV relativeFrom="paragraph">
            <wp:posOffset>-290637</wp:posOffset>
          </wp:positionV>
          <wp:extent cx="1961481" cy="561372"/>
          <wp:effectExtent l="0" t="0" r="127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81" cy="5613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D7D197" w14:textId="77777777" w:rsidR="00972407" w:rsidRDefault="00972407">
    <w:pPr>
      <w:jc w:val="right"/>
      <w:rPr>
        <w:rFonts w:ascii="Arial" w:hAnsi="Arial" w:cs="Arial"/>
        <w:b/>
        <w:sz w:val="22"/>
        <w:szCs w:val="22"/>
      </w:rPr>
    </w:pPr>
  </w:p>
  <w:p w14:paraId="4A2393B4" w14:textId="77777777" w:rsidR="00972407" w:rsidRDefault="00972407">
    <w:pPr>
      <w:rPr>
        <w:rFonts w:ascii="Arial" w:hAnsi="Arial" w:cs="Arial"/>
        <w:b/>
        <w:sz w:val="22"/>
        <w:szCs w:val="22"/>
      </w:rPr>
    </w:pPr>
  </w:p>
  <w:p w14:paraId="09D5E9C8" w14:textId="5FA98243" w:rsidR="00972407" w:rsidRDefault="00911FE2" w:rsidP="007D6E0C">
    <w:pPr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>Pressefotos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769"/>
    <w:multiLevelType w:val="hybridMultilevel"/>
    <w:tmpl w:val="BC6AAA5E"/>
    <w:lvl w:ilvl="0" w:tplc="04070001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267564"/>
    <w:multiLevelType w:val="hybridMultilevel"/>
    <w:tmpl w:val="23CA54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3FB52E1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9A65978"/>
    <w:multiLevelType w:val="hybridMultilevel"/>
    <w:tmpl w:val="2AA08A54"/>
    <w:lvl w:ilvl="0" w:tplc="59188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C4721A3"/>
    <w:multiLevelType w:val="multilevel"/>
    <w:tmpl w:val="2AA08A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499616D"/>
    <w:multiLevelType w:val="hybridMultilevel"/>
    <w:tmpl w:val="C65C68C0"/>
    <w:lvl w:ilvl="0" w:tplc="04070001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93865EE"/>
    <w:multiLevelType w:val="hybridMultilevel"/>
    <w:tmpl w:val="F92CA23E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6ED0722B"/>
    <w:multiLevelType w:val="hybridMultilevel"/>
    <w:tmpl w:val="432A27E4"/>
    <w:lvl w:ilvl="0" w:tplc="A8043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72533CA2"/>
    <w:multiLevelType w:val="hybridMultilevel"/>
    <w:tmpl w:val="8A30CE20"/>
    <w:lvl w:ilvl="0" w:tplc="A8043340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7844093E"/>
    <w:multiLevelType w:val="hybridMultilevel"/>
    <w:tmpl w:val="61626C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7DDD5C0D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89"/>
    <w:rsid w:val="00022F7E"/>
    <w:rsid w:val="00025FF6"/>
    <w:rsid w:val="0002649C"/>
    <w:rsid w:val="00035162"/>
    <w:rsid w:val="00040A8A"/>
    <w:rsid w:val="000461D0"/>
    <w:rsid w:val="000468D2"/>
    <w:rsid w:val="00060CB3"/>
    <w:rsid w:val="000725ED"/>
    <w:rsid w:val="00082C23"/>
    <w:rsid w:val="000848A7"/>
    <w:rsid w:val="000A46D8"/>
    <w:rsid w:val="000A62D9"/>
    <w:rsid w:val="000D0209"/>
    <w:rsid w:val="001110F0"/>
    <w:rsid w:val="00120E88"/>
    <w:rsid w:val="0012738B"/>
    <w:rsid w:val="0015392F"/>
    <w:rsid w:val="00170B27"/>
    <w:rsid w:val="00175F9B"/>
    <w:rsid w:val="0018527A"/>
    <w:rsid w:val="00190638"/>
    <w:rsid w:val="001A0CB4"/>
    <w:rsid w:val="001B3FCF"/>
    <w:rsid w:val="001C5F69"/>
    <w:rsid w:val="00231449"/>
    <w:rsid w:val="00263D69"/>
    <w:rsid w:val="00264D48"/>
    <w:rsid w:val="00277898"/>
    <w:rsid w:val="002866BB"/>
    <w:rsid w:val="002A212A"/>
    <w:rsid w:val="002C688E"/>
    <w:rsid w:val="002E4CA1"/>
    <w:rsid w:val="002F4369"/>
    <w:rsid w:val="002F5899"/>
    <w:rsid w:val="00301EE4"/>
    <w:rsid w:val="00302CC0"/>
    <w:rsid w:val="003505DC"/>
    <w:rsid w:val="00393DA2"/>
    <w:rsid w:val="003947C0"/>
    <w:rsid w:val="003C084D"/>
    <w:rsid w:val="003E0711"/>
    <w:rsid w:val="004008B2"/>
    <w:rsid w:val="00452CA6"/>
    <w:rsid w:val="00453F64"/>
    <w:rsid w:val="004565AB"/>
    <w:rsid w:val="00471C53"/>
    <w:rsid w:val="00472A3C"/>
    <w:rsid w:val="00481461"/>
    <w:rsid w:val="00495D70"/>
    <w:rsid w:val="004965EF"/>
    <w:rsid w:val="004A45D8"/>
    <w:rsid w:val="004D0D5F"/>
    <w:rsid w:val="004D2B09"/>
    <w:rsid w:val="004F557A"/>
    <w:rsid w:val="00537C3A"/>
    <w:rsid w:val="00541A6B"/>
    <w:rsid w:val="00546B49"/>
    <w:rsid w:val="00555476"/>
    <w:rsid w:val="005907DF"/>
    <w:rsid w:val="0059643B"/>
    <w:rsid w:val="006274C0"/>
    <w:rsid w:val="00627E09"/>
    <w:rsid w:val="0064703E"/>
    <w:rsid w:val="00652CD4"/>
    <w:rsid w:val="006540EF"/>
    <w:rsid w:val="00665185"/>
    <w:rsid w:val="0068660C"/>
    <w:rsid w:val="006A60D5"/>
    <w:rsid w:val="006B2443"/>
    <w:rsid w:val="006D3C59"/>
    <w:rsid w:val="0070550A"/>
    <w:rsid w:val="00715D27"/>
    <w:rsid w:val="0073217F"/>
    <w:rsid w:val="00732517"/>
    <w:rsid w:val="00750FB3"/>
    <w:rsid w:val="00751B69"/>
    <w:rsid w:val="00790D79"/>
    <w:rsid w:val="007B0505"/>
    <w:rsid w:val="007C0C97"/>
    <w:rsid w:val="007D6E0C"/>
    <w:rsid w:val="007F5710"/>
    <w:rsid w:val="0080149B"/>
    <w:rsid w:val="00807ADB"/>
    <w:rsid w:val="00812263"/>
    <w:rsid w:val="00812B46"/>
    <w:rsid w:val="00820D4F"/>
    <w:rsid w:val="00832697"/>
    <w:rsid w:val="00834710"/>
    <w:rsid w:val="00846A26"/>
    <w:rsid w:val="00860C39"/>
    <w:rsid w:val="008717B5"/>
    <w:rsid w:val="0089287C"/>
    <w:rsid w:val="008B05AF"/>
    <w:rsid w:val="008B0D93"/>
    <w:rsid w:val="008E6765"/>
    <w:rsid w:val="008F7F4E"/>
    <w:rsid w:val="00911FE2"/>
    <w:rsid w:val="009249C7"/>
    <w:rsid w:val="00925F0C"/>
    <w:rsid w:val="00936528"/>
    <w:rsid w:val="00944459"/>
    <w:rsid w:val="00954391"/>
    <w:rsid w:val="00972407"/>
    <w:rsid w:val="00986CA8"/>
    <w:rsid w:val="0099211E"/>
    <w:rsid w:val="009C41F4"/>
    <w:rsid w:val="009C7923"/>
    <w:rsid w:val="009E300D"/>
    <w:rsid w:val="009F06B6"/>
    <w:rsid w:val="009F1529"/>
    <w:rsid w:val="009F4E48"/>
    <w:rsid w:val="00A21773"/>
    <w:rsid w:val="00A23D30"/>
    <w:rsid w:val="00A33EE6"/>
    <w:rsid w:val="00A42AAA"/>
    <w:rsid w:val="00A6584E"/>
    <w:rsid w:val="00A81115"/>
    <w:rsid w:val="00A913E8"/>
    <w:rsid w:val="00AA1AFA"/>
    <w:rsid w:val="00AF220A"/>
    <w:rsid w:val="00B159AF"/>
    <w:rsid w:val="00B17145"/>
    <w:rsid w:val="00B33F2F"/>
    <w:rsid w:val="00B45B42"/>
    <w:rsid w:val="00B5326D"/>
    <w:rsid w:val="00B53D47"/>
    <w:rsid w:val="00B56F2E"/>
    <w:rsid w:val="00B664B9"/>
    <w:rsid w:val="00B728AA"/>
    <w:rsid w:val="00B7619D"/>
    <w:rsid w:val="00B76B5D"/>
    <w:rsid w:val="00B9636D"/>
    <w:rsid w:val="00B9773A"/>
    <w:rsid w:val="00BC6063"/>
    <w:rsid w:val="00BE3E90"/>
    <w:rsid w:val="00BE481A"/>
    <w:rsid w:val="00BF07F6"/>
    <w:rsid w:val="00BF0D17"/>
    <w:rsid w:val="00C21898"/>
    <w:rsid w:val="00C366C8"/>
    <w:rsid w:val="00C36F57"/>
    <w:rsid w:val="00C4449A"/>
    <w:rsid w:val="00C54D35"/>
    <w:rsid w:val="00C7152E"/>
    <w:rsid w:val="00C73FE0"/>
    <w:rsid w:val="00C966EC"/>
    <w:rsid w:val="00CE06AE"/>
    <w:rsid w:val="00CF355D"/>
    <w:rsid w:val="00CF3EBA"/>
    <w:rsid w:val="00D02551"/>
    <w:rsid w:val="00D07429"/>
    <w:rsid w:val="00D10DF6"/>
    <w:rsid w:val="00D116AF"/>
    <w:rsid w:val="00D13AEF"/>
    <w:rsid w:val="00D13FA9"/>
    <w:rsid w:val="00D40266"/>
    <w:rsid w:val="00D53697"/>
    <w:rsid w:val="00D634FA"/>
    <w:rsid w:val="00D676CC"/>
    <w:rsid w:val="00D80EF0"/>
    <w:rsid w:val="00D81EBC"/>
    <w:rsid w:val="00DA2777"/>
    <w:rsid w:val="00DB2FC6"/>
    <w:rsid w:val="00DF4C9C"/>
    <w:rsid w:val="00E029B2"/>
    <w:rsid w:val="00E04A89"/>
    <w:rsid w:val="00E04DD1"/>
    <w:rsid w:val="00E16403"/>
    <w:rsid w:val="00E405B0"/>
    <w:rsid w:val="00E43667"/>
    <w:rsid w:val="00E92D8C"/>
    <w:rsid w:val="00EE4808"/>
    <w:rsid w:val="00F051C4"/>
    <w:rsid w:val="00F06C6B"/>
    <w:rsid w:val="00F51C62"/>
    <w:rsid w:val="00F73A03"/>
    <w:rsid w:val="00FD784D"/>
    <w:rsid w:val="00FE20F3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386C250A"/>
  <w15:docId w15:val="{BE633FF5-851A-46AF-B95E-9FD400E6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5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tif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.voelkel@ebro-armature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B28B6-0745-47DD-BF00-2F80FA34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Schöppingen, 15</vt:lpstr>
    </vt:vector>
  </TitlesOfParts>
  <Company>OTT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Schöppingen, 15</dc:title>
  <dc:creator>planetb planetb</dc:creator>
  <cp:lastModifiedBy>Cornelia Eisenstein</cp:lastModifiedBy>
  <cp:revision>2</cp:revision>
  <cp:lastPrinted>2020-03-05T08:20:00Z</cp:lastPrinted>
  <dcterms:created xsi:type="dcterms:W3CDTF">2020-08-04T06:28:00Z</dcterms:created>
  <dcterms:modified xsi:type="dcterms:W3CDTF">2020-08-04T06:28:00Z</dcterms:modified>
</cp:coreProperties>
</file>